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9C" w:rsidRDefault="007C702C">
      <w:r>
        <w:rPr>
          <w:noProof/>
        </w:rPr>
        <w:drawing>
          <wp:inline distT="0" distB="0" distL="0" distR="0">
            <wp:extent cx="9251950" cy="6728691"/>
            <wp:effectExtent l="0" t="0" r="6350" b="0"/>
            <wp:docPr id="1" name="Рисунок 1" descr="C:\Users\Назира\Desktop\ктп скан2021-2021\9 ли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ира\Desktop\ктп скан2021-2021\9 лит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02C" w:rsidRPr="00755A0D" w:rsidRDefault="007C702C" w:rsidP="007C702C">
      <w:pPr>
        <w:jc w:val="center"/>
        <w:rPr>
          <w:b/>
          <w:lang w:val="tt-RU"/>
        </w:rPr>
      </w:pPr>
      <w:r w:rsidRPr="00755A0D">
        <w:rPr>
          <w:b/>
          <w:lang w:val="tt-RU"/>
        </w:rPr>
        <w:lastRenderedPageBreak/>
        <w:t xml:space="preserve">Календарно – тематическое планирование </w:t>
      </w:r>
    </w:p>
    <w:p w:rsidR="007C702C" w:rsidRPr="00755A0D" w:rsidRDefault="007C702C" w:rsidP="007C702C">
      <w:pPr>
        <w:rPr>
          <w:b/>
        </w:rPr>
      </w:pPr>
      <w:r w:rsidRPr="00755A0D">
        <w:rPr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«Родная литература» 5-9  классы на </w:t>
      </w:r>
      <w:r>
        <w:rPr>
          <w:lang w:val="tt-RU"/>
        </w:rPr>
        <w:t>основании учебного плана на 2021-2022</w:t>
      </w:r>
      <w:r w:rsidRPr="00755A0D">
        <w:rPr>
          <w:lang w:val="tt-RU"/>
        </w:rPr>
        <w:t xml:space="preserve"> учебный год. На изучение предмета от</w:t>
      </w:r>
      <w:r>
        <w:rPr>
          <w:lang w:val="tt-RU"/>
        </w:rPr>
        <w:t>водится 1 час в неделю. В год 34 часа</w:t>
      </w:r>
      <w:r w:rsidRPr="00755A0D">
        <w:rPr>
          <w:lang w:val="tt-RU"/>
        </w:rPr>
        <w:t xml:space="preserve">. Для освоения рабочей программы учебного предмета в 9  классе используется учебник Татарская литература. 9 класс: </w:t>
      </w:r>
      <w:r w:rsidRPr="00755A0D">
        <w:t xml:space="preserve">Учебник: Татарская литература для 9 класса (1, 2 части).  Авторы: А. Р. </w:t>
      </w:r>
      <w:proofErr w:type="spellStart"/>
      <w:r w:rsidRPr="00755A0D">
        <w:t>Мотыйгуллина</w:t>
      </w:r>
      <w:proofErr w:type="spellEnd"/>
      <w:r w:rsidRPr="00755A0D">
        <w:t xml:space="preserve">, Р. Г. </w:t>
      </w:r>
      <w:proofErr w:type="spellStart"/>
      <w:r w:rsidRPr="00755A0D">
        <w:t>Ханнанов</w:t>
      </w:r>
      <w:proofErr w:type="spellEnd"/>
      <w:r w:rsidRPr="00755A0D">
        <w:t xml:space="preserve">, </w:t>
      </w:r>
      <w:proofErr w:type="spellStart"/>
      <w:r w:rsidRPr="00755A0D">
        <w:t>Х.Х.Хҿснуллина</w:t>
      </w:r>
      <w:proofErr w:type="spellEnd"/>
      <w:r w:rsidRPr="00755A0D">
        <w:t>, Казань: издательство "</w:t>
      </w:r>
      <w:proofErr w:type="spellStart"/>
      <w:r w:rsidRPr="00755A0D">
        <w:t>Магариф</w:t>
      </w:r>
      <w:proofErr w:type="spellEnd"/>
      <w:r w:rsidRPr="00755A0D">
        <w:t>-время"., 2014</w:t>
      </w:r>
      <w:r w:rsidRPr="00755A0D">
        <w:rPr>
          <w:b/>
          <w:lang w:val="tt-RU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1701"/>
        <w:gridCol w:w="1559"/>
        <w:gridCol w:w="1353"/>
      </w:tblGrid>
      <w:tr w:rsidR="007C702C" w:rsidRPr="00755A0D" w:rsidTr="002D15AC">
        <w:trPr>
          <w:trHeight w:val="285"/>
        </w:trPr>
        <w:tc>
          <w:tcPr>
            <w:tcW w:w="675" w:type="dxa"/>
            <w:vMerge w:val="restart"/>
          </w:tcPr>
          <w:p w:rsidR="007C702C" w:rsidRPr="00755A0D" w:rsidRDefault="007C702C" w:rsidP="002D15AC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  <w:p w:rsidR="007C702C" w:rsidRPr="00755A0D" w:rsidRDefault="007C702C" w:rsidP="002D15AC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lang w:val="tt-RU"/>
              </w:rPr>
              <w:t>№</w:t>
            </w:r>
          </w:p>
        </w:tc>
        <w:tc>
          <w:tcPr>
            <w:tcW w:w="9498" w:type="dxa"/>
            <w:vMerge w:val="restart"/>
          </w:tcPr>
          <w:p w:rsidR="007C702C" w:rsidRPr="00755A0D" w:rsidRDefault="007C702C" w:rsidP="002D15AC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7C702C" w:rsidRPr="00755A0D" w:rsidRDefault="007C702C" w:rsidP="002D15AC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lang w:val="tt-RU"/>
              </w:rPr>
              <w:t>Количество</w:t>
            </w:r>
          </w:p>
          <w:p w:rsidR="007C702C" w:rsidRPr="00755A0D" w:rsidRDefault="007C702C" w:rsidP="002D15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5A0D">
              <w:rPr>
                <w:rFonts w:ascii="Times New Roman" w:hAnsi="Times New Roman" w:cs="Times New Roman"/>
                <w:b/>
                <w:lang w:val="tt-RU"/>
              </w:rPr>
              <w:t>часов</w:t>
            </w:r>
          </w:p>
        </w:tc>
        <w:tc>
          <w:tcPr>
            <w:tcW w:w="2912" w:type="dxa"/>
            <w:gridSpan w:val="2"/>
          </w:tcPr>
          <w:p w:rsidR="007C702C" w:rsidRPr="00755A0D" w:rsidRDefault="007C702C" w:rsidP="002D15AC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lang w:val="tt-RU"/>
              </w:rPr>
              <w:t>Дата проведения</w:t>
            </w:r>
          </w:p>
        </w:tc>
      </w:tr>
      <w:tr w:rsidR="007C702C" w:rsidRPr="00755A0D" w:rsidTr="002D15AC">
        <w:trPr>
          <w:trHeight w:val="240"/>
        </w:trPr>
        <w:tc>
          <w:tcPr>
            <w:tcW w:w="675" w:type="dxa"/>
            <w:vMerge/>
          </w:tcPr>
          <w:p w:rsidR="007C702C" w:rsidRPr="00755A0D" w:rsidRDefault="007C702C" w:rsidP="002D15AC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9498" w:type="dxa"/>
            <w:vMerge/>
          </w:tcPr>
          <w:p w:rsidR="007C702C" w:rsidRPr="00755A0D" w:rsidRDefault="007C702C" w:rsidP="002D15AC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701" w:type="dxa"/>
            <w:vMerge/>
          </w:tcPr>
          <w:p w:rsidR="007C702C" w:rsidRPr="00755A0D" w:rsidRDefault="007C702C" w:rsidP="002D15AC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559" w:type="dxa"/>
          </w:tcPr>
          <w:p w:rsidR="007C702C" w:rsidRPr="00755A0D" w:rsidRDefault="007C702C" w:rsidP="002D15AC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lang w:val="tt-RU"/>
              </w:rPr>
              <w:t>План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lang w:val="tt-RU"/>
              </w:rPr>
              <w:t>Факт</w:t>
            </w: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b/>
                <w:bCs/>
              </w:rPr>
            </w:pPr>
            <w:r w:rsidRPr="00755A0D">
              <w:rPr>
                <w:rFonts w:ascii="Times New Roman" w:hAnsi="Times New Roman" w:cs="Times New Roman"/>
                <w:b/>
                <w:bCs/>
              </w:rPr>
              <w:t xml:space="preserve">Сила слова./ </w:t>
            </w:r>
            <w:r w:rsidRPr="00755A0D">
              <w:rPr>
                <w:rFonts w:ascii="Times New Roman" w:hAnsi="Times New Roman" w:cs="Times New Roman"/>
                <w:b/>
                <w:lang w:val="tt-RU"/>
              </w:rPr>
              <w:t xml:space="preserve">Атадан улына чын мирас – сүздер  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9498" w:type="dxa"/>
          </w:tcPr>
          <w:p w:rsidR="007C702C" w:rsidRPr="00E45CB8" w:rsidRDefault="007C702C" w:rsidP="002D15AC">
            <w:pPr>
              <w:jc w:val="both"/>
              <w:rPr>
                <w:rFonts w:ascii="Times New Roman" w:hAnsi="Times New Roman" w:cs="Times New Roman"/>
              </w:rPr>
            </w:pPr>
            <w:r w:rsidRPr="00755A0D">
              <w:rPr>
                <w:rFonts w:ascii="Times New Roman" w:hAnsi="Times New Roman" w:cs="Times New Roman"/>
                <w:noProof/>
                <w:color w:val="000000"/>
                <w:spacing w:val="6"/>
              </w:rPr>
              <w:t xml:space="preserve">Краткое содержание, проблематика, основные герои и </w:t>
            </w:r>
            <w:r w:rsidRPr="00755A0D">
              <w:rPr>
                <w:rFonts w:ascii="Times New Roman" w:hAnsi="Times New Roman" w:cs="Times New Roman"/>
                <w:noProof/>
                <w:color w:val="000000"/>
              </w:rPr>
              <w:t>художественные особенности дастана «Идегей» (в сокращении)</w:t>
            </w:r>
            <w:r w:rsidRPr="00755A0D">
              <w:rPr>
                <w:rFonts w:ascii="Times New Roman" w:hAnsi="Times New Roman" w:cs="Times New Roman"/>
                <w:lang w:val="tt-RU"/>
              </w:rPr>
              <w:t>.</w:t>
            </w:r>
            <w:r w:rsidRPr="00755A0D">
              <w:rPr>
                <w:rFonts w:ascii="Times New Roman" w:hAnsi="Times New Roman" w:cs="Times New Roman"/>
                <w:i/>
                <w:iCs/>
                <w:lang w:val="tt-RU"/>
              </w:rPr>
              <w:t xml:space="preserve"> /</w:t>
            </w:r>
            <w:r w:rsidRPr="00755A0D">
              <w:rPr>
                <w:rFonts w:ascii="Times New Roman" w:hAnsi="Times New Roman" w:cs="Times New Roman"/>
                <w:lang w:val="tt-RU"/>
              </w:rPr>
              <w:t>Якутлар табыладыр вакыт белән! “ Идегәй” дастаны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1.09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Если забудем прошлое, внуки не будут беречь нынешное/ Онытсак үткәнне, оныклар санламас бүгеннең кадерен.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8.09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9498" w:type="dxa"/>
          </w:tcPr>
          <w:p w:rsidR="007C702C" w:rsidRPr="00E45CB8" w:rsidRDefault="007C702C" w:rsidP="002D15AC">
            <w:pPr>
              <w:jc w:val="both"/>
              <w:rPr>
                <w:rFonts w:ascii="Times New Roman" w:hAnsi="Times New Roman" w:cs="Times New Roman"/>
              </w:rPr>
            </w:pPr>
            <w:r w:rsidRPr="00755A0D">
              <w:rPr>
                <w:rFonts w:ascii="Times New Roman" w:hAnsi="Times New Roman" w:cs="Times New Roman"/>
              </w:rPr>
              <w:t>Герои эпоса: национальные и общечеловеческие черты.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5A0D">
              <w:rPr>
                <w:rFonts w:ascii="Times New Roman" w:hAnsi="Times New Roman" w:cs="Times New Roman"/>
                <w:noProof/>
                <w:color w:val="000000"/>
              </w:rPr>
              <w:t xml:space="preserve">Поэма Кул 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pacing w:val="1"/>
              </w:rPr>
              <w:t>Гали</w:t>
            </w:r>
            <w:r w:rsidRPr="00755A0D"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1"/>
              </w:rPr>
              <w:t xml:space="preserve"> 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pacing w:val="1"/>
              </w:rPr>
              <w:t xml:space="preserve"> «Сказание о Йусуфе»/  </w:t>
            </w:r>
            <w:r w:rsidRPr="00755A0D">
              <w:rPr>
                <w:rFonts w:ascii="Times New Roman" w:hAnsi="Times New Roman" w:cs="Times New Roman"/>
                <w:lang w:val="tt-RU"/>
              </w:rPr>
              <w:t xml:space="preserve">Шагыйрь күңеле төпсез кое түгел, </w:t>
            </w:r>
            <w:proofErr w:type="gramStart"/>
            <w:r w:rsidRPr="00755A0D">
              <w:rPr>
                <w:rFonts w:ascii="Times New Roman" w:hAnsi="Times New Roman" w:cs="Times New Roman"/>
                <w:lang w:val="tt-RU"/>
              </w:rPr>
              <w:t>ул</w:t>
            </w:r>
            <w:proofErr w:type="gramEnd"/>
            <w:r w:rsidRPr="00755A0D">
              <w:rPr>
                <w:rFonts w:ascii="Times New Roman" w:hAnsi="Times New Roman" w:cs="Times New Roman"/>
                <w:lang w:val="tt-RU"/>
              </w:rPr>
              <w:t xml:space="preserve"> күңелдә язмыш язылган.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15.09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noProof/>
                <w:color w:val="000000"/>
                <w:spacing w:val="4"/>
              </w:rPr>
              <w:t>Воспевание мудрости, красоты, величие чувств человека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pacing w:val="1"/>
              </w:rPr>
              <w:t xml:space="preserve"> в произведении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pacing w:val="4"/>
              </w:rPr>
              <w:t xml:space="preserve">. / </w:t>
            </w:r>
            <w:r w:rsidRPr="00755A0D">
              <w:rPr>
                <w:rFonts w:ascii="Times New Roman" w:hAnsi="Times New Roman" w:cs="Times New Roman"/>
                <w:lang w:val="tt-RU"/>
              </w:rPr>
              <w:t>Халкыбыз-ның гүзәл әсәрләре.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22.09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</w:tcPr>
          <w:p w:rsidR="007C702C" w:rsidRPr="00E45CB8" w:rsidRDefault="007C702C" w:rsidP="002D15A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55A0D">
              <w:rPr>
                <w:rFonts w:ascii="Times New Roman" w:hAnsi="Times New Roman" w:cs="Times New Roman"/>
                <w:b/>
                <w:bCs/>
              </w:rPr>
              <w:t>Любовные сюжеты в средневековой татарской литературе.</w:t>
            </w:r>
            <w:r w:rsidRPr="00755A0D">
              <w:rPr>
                <w:rFonts w:ascii="Times New Roman" w:hAnsi="Times New Roman" w:cs="Times New Roman"/>
                <w:b/>
              </w:rPr>
              <w:t xml:space="preserve">/ </w:t>
            </w:r>
            <w:r w:rsidRPr="00755A0D">
              <w:rPr>
                <w:rFonts w:ascii="Times New Roman" w:hAnsi="Times New Roman" w:cs="Times New Roman"/>
                <w:b/>
                <w:lang w:val="tt-RU"/>
              </w:rPr>
              <w:t>Мәхәббәт бер булса да, ике йөрәктә яши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noProof/>
                <w:color w:val="000000"/>
                <w:spacing w:val="7"/>
              </w:rPr>
              <w:t xml:space="preserve">Творчества </w:t>
            </w:r>
            <w:r w:rsidRPr="00755A0D">
              <w:rPr>
                <w:rFonts w:ascii="Times New Roman" w:hAnsi="Times New Roman" w:cs="Times New Roman"/>
                <w:noProof/>
                <w:color w:val="000000"/>
              </w:rPr>
              <w:t>Саифа Сараи.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pacing w:val="-4"/>
              </w:rPr>
              <w:t xml:space="preserve"> Основные 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pacing w:val="7"/>
              </w:rPr>
              <w:t xml:space="preserve"> представители татарской литературы средних веков. / </w:t>
            </w:r>
            <w:r w:rsidRPr="00755A0D">
              <w:rPr>
                <w:rFonts w:ascii="Times New Roman" w:hAnsi="Times New Roman" w:cs="Times New Roman"/>
                <w:lang w:val="tt-RU"/>
              </w:rPr>
              <w:t>Мәхәббәт-не үлчәр өчен бизмәннәр юк.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29.09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Любовь сильнее смерити/ Үлемнән дә көчле мәхәббәт.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6.10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b/>
                <w:noProof/>
                <w:color w:val="000000"/>
                <w:spacing w:val="2"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lang w:val="tt-RU"/>
              </w:rPr>
              <w:t>Цветок растёт – слава земли, девушка растёт – слава Родины/ Гөл үссә – җирнең күрке, кыз үссә – илнең күрке.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rPr>
          <w:trHeight w:val="201"/>
        </w:trPr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Изучение поэмы Г.Кандалый «Сахибджамалу»/ Мәхәббәт ярасын бары вакыт дәвалый.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13.10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Роман Р.Фахрутдинова  «Асма, или Деяниия и наказание» (отрывок)/ Тәрбияле булу – тәрбия күрүдән килә ул.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20.10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Творчество Г.Тукая/ Дөньяда бик аз булыр чын шагыйрь Габдулладай...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27.10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С</w:t>
            </w:r>
            <w:proofErr w:type="spellStart"/>
            <w:r w:rsidRPr="00755A0D">
              <w:rPr>
                <w:rFonts w:ascii="Times New Roman" w:hAnsi="Times New Roman" w:cs="Times New Roman"/>
              </w:rPr>
              <w:t>тихотворения</w:t>
            </w:r>
            <w:proofErr w:type="spellEnd"/>
            <w:r w:rsidRPr="00755A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5A0D">
              <w:rPr>
                <w:rFonts w:ascii="Times New Roman" w:hAnsi="Times New Roman" w:cs="Times New Roman"/>
              </w:rPr>
              <w:t>Г.Тукая«Татарским</w:t>
            </w:r>
            <w:proofErr w:type="spellEnd"/>
            <w:r w:rsidRPr="00755A0D">
              <w:rPr>
                <w:rFonts w:ascii="Times New Roman" w:hAnsi="Times New Roman" w:cs="Times New Roman"/>
              </w:rPr>
              <w:t xml:space="preserve"> девушкам</w:t>
            </w:r>
            <w:r w:rsidRPr="00755A0D">
              <w:rPr>
                <w:rFonts w:ascii="Times New Roman" w:hAnsi="Times New Roman" w:cs="Times New Roman"/>
                <w:lang w:val="tt-RU"/>
              </w:rPr>
              <w:t xml:space="preserve"> / Языйм әле алсу йөзле, кара кашлы кызларын...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10.11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755A0D">
              <w:rPr>
                <w:rFonts w:ascii="Times New Roman" w:hAnsi="Times New Roman" w:cs="Times New Roman"/>
              </w:rPr>
              <w:t xml:space="preserve">Повесть </w:t>
            </w:r>
            <w:proofErr w:type="spellStart"/>
            <w:r w:rsidRPr="00755A0D">
              <w:rPr>
                <w:rFonts w:ascii="Times New Roman" w:hAnsi="Times New Roman" w:cs="Times New Roman"/>
              </w:rPr>
              <w:t>Ф.Амирхана</w:t>
            </w:r>
            <w:proofErr w:type="spellEnd"/>
            <w:r w:rsidRPr="00755A0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755A0D">
              <w:rPr>
                <w:rFonts w:ascii="Times New Roman" w:hAnsi="Times New Roman" w:cs="Times New Roman"/>
              </w:rPr>
              <w:t>Хаят</w:t>
            </w:r>
            <w:proofErr w:type="spellEnd"/>
            <w:r w:rsidRPr="00755A0D">
              <w:rPr>
                <w:rFonts w:ascii="Times New Roman" w:hAnsi="Times New Roman" w:cs="Times New Roman"/>
              </w:rPr>
              <w:t xml:space="preserve">»/ </w:t>
            </w:r>
            <w:r w:rsidRPr="00755A0D">
              <w:rPr>
                <w:rFonts w:ascii="Times New Roman" w:hAnsi="Times New Roman" w:cs="Times New Roman"/>
                <w:lang w:val="tt-RU"/>
              </w:rPr>
              <w:t>Үз тиңеңә ни җ</w:t>
            </w:r>
            <w:proofErr w:type="gramStart"/>
            <w:r w:rsidRPr="00755A0D">
              <w:rPr>
                <w:rFonts w:ascii="Times New Roman" w:hAnsi="Times New Roman" w:cs="Times New Roman"/>
                <w:lang w:val="tt-RU"/>
              </w:rPr>
              <w:t>ит</w:t>
            </w:r>
            <w:proofErr w:type="gramEnd"/>
            <w:r w:rsidRPr="00755A0D">
              <w:rPr>
                <w:rFonts w:ascii="Times New Roman" w:hAnsi="Times New Roman" w:cs="Times New Roman"/>
                <w:lang w:val="tt-RU"/>
              </w:rPr>
              <w:t>ә!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17.11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proofErr w:type="spellStart"/>
            <w:r w:rsidRPr="00755A0D">
              <w:rPr>
                <w:rFonts w:ascii="Times New Roman" w:hAnsi="Times New Roman" w:cs="Times New Roman"/>
              </w:rPr>
              <w:t>А.Гилязева</w:t>
            </w:r>
            <w:proofErr w:type="spellEnd"/>
            <w:r w:rsidRPr="00755A0D">
              <w:rPr>
                <w:rFonts w:ascii="Times New Roman" w:hAnsi="Times New Roman" w:cs="Times New Roman"/>
              </w:rPr>
              <w:t xml:space="preserve"> </w:t>
            </w:r>
            <w:r w:rsidRPr="00755A0D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755A0D">
              <w:rPr>
                <w:rFonts w:ascii="Times New Roman" w:hAnsi="Times New Roman" w:cs="Times New Roman"/>
              </w:rPr>
              <w:t xml:space="preserve">«В пятницу, вечером…»/ </w:t>
            </w:r>
            <w:r w:rsidRPr="00755A0D">
              <w:rPr>
                <w:rFonts w:ascii="Times New Roman" w:hAnsi="Times New Roman" w:cs="Times New Roman"/>
                <w:lang w:val="tt-RU"/>
              </w:rPr>
              <w:t>Офыклар артында гына бәхетле еллар тора.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24.11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Творчество А.Гыйляжова/ Бер үк төшләр кереп йөдәтә, көйгән хыял яши йөрәктә.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1.12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lastRenderedPageBreak/>
              <w:t>14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Рассказ Р.Мингалим «Золотая осень»/ Бер үк төшләр кереп йөдәтә, көйгән хыял яши йөрәктә.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8.12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Урок – проект. У женщины –красата быть мамой”/ Проект – дәрес.</w:t>
            </w:r>
            <w:r>
              <w:rPr>
                <w:rFonts w:ascii="Times New Roman" w:hAnsi="Times New Roman" w:cs="Times New Roman"/>
                <w:lang w:val="tt-RU"/>
              </w:rPr>
              <w:t xml:space="preserve"> Хатын –кызның бөтен ма</w:t>
            </w:r>
            <w:r w:rsidRPr="00755A0D">
              <w:rPr>
                <w:rFonts w:ascii="Times New Roman" w:hAnsi="Times New Roman" w:cs="Times New Roman"/>
                <w:lang w:val="tt-RU"/>
              </w:rPr>
              <w:t>турлыгы, батырлы-гы – ана булуда.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15.12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В душе красивые слова/ Асыл сүзләр ята күңел түрендә.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22.12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bCs/>
              </w:rPr>
              <w:t>Лирическое начало в татарской литературе.</w:t>
            </w:r>
            <w:r w:rsidRPr="00755A0D">
              <w:rPr>
                <w:rFonts w:ascii="Times New Roman" w:hAnsi="Times New Roman" w:cs="Times New Roman"/>
              </w:rPr>
              <w:t xml:space="preserve"> |</w:t>
            </w:r>
            <w:r w:rsidRPr="00755A0D">
              <w:rPr>
                <w:rFonts w:ascii="Times New Roman" w:hAnsi="Times New Roman" w:cs="Times New Roman"/>
                <w:b/>
                <w:lang w:val="tt-RU"/>
              </w:rPr>
              <w:t>Бер йөрәктә туган җыр икенче йөрәкне кузгата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Изучение особенностей лирики: пейзажная лирика (Р.Зайдулла «Буря», И.Иксанова«Одуванчик»); гражданская лирика (С. Ахметзянова «Татарская мудрость») / Пейзаң лирикасы, гражданлык лирикасы (Р.Зәйдулла “Буран”, С.Әхмәтҗанова “Татар кызы”, И. Исхакова “Тузганак)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12.01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Твор</w:t>
            </w:r>
            <w:proofErr w:type="spellStart"/>
            <w:r w:rsidRPr="00755A0D">
              <w:rPr>
                <w:rFonts w:ascii="Times New Roman" w:hAnsi="Times New Roman" w:cs="Times New Roman"/>
              </w:rPr>
              <w:t>чество</w:t>
            </w:r>
            <w:proofErr w:type="spellEnd"/>
            <w:r w:rsidRPr="00755A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5A0D">
              <w:rPr>
                <w:rFonts w:ascii="Times New Roman" w:hAnsi="Times New Roman" w:cs="Times New Roman"/>
              </w:rPr>
              <w:t>М.Шабаева</w:t>
            </w:r>
            <w:proofErr w:type="spellEnd"/>
            <w:r w:rsidRPr="00755A0D">
              <w:rPr>
                <w:rFonts w:ascii="Times New Roman" w:hAnsi="Times New Roman" w:cs="Times New Roman"/>
              </w:rPr>
              <w:t xml:space="preserve"> . «Монолог старого дуба», </w:t>
            </w:r>
            <w:proofErr w:type="spellStart"/>
            <w:r w:rsidRPr="00755A0D">
              <w:rPr>
                <w:rFonts w:ascii="Times New Roman" w:hAnsi="Times New Roman" w:cs="Times New Roman"/>
              </w:rPr>
              <w:t>М..Мирза</w:t>
            </w:r>
            <w:proofErr w:type="spellEnd"/>
            <w:r w:rsidRPr="00755A0D">
              <w:rPr>
                <w:rFonts w:ascii="Times New Roman" w:hAnsi="Times New Roman" w:cs="Times New Roman"/>
              </w:rPr>
              <w:t xml:space="preserve">. / </w:t>
            </w:r>
            <w:r w:rsidRPr="00755A0D">
              <w:rPr>
                <w:rFonts w:ascii="Times New Roman" w:hAnsi="Times New Roman" w:cs="Times New Roman"/>
                <w:lang w:val="tt-RU"/>
              </w:rPr>
              <w:t>Марс Шабаев иҗаты. “Корыган имән монголы” шигыре.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19.01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proofErr w:type="spellStart"/>
            <w:r w:rsidRPr="00755A0D">
              <w:rPr>
                <w:rFonts w:ascii="Times New Roman" w:hAnsi="Times New Roman" w:cs="Times New Roman"/>
              </w:rPr>
              <w:t>Робагыйлар</w:t>
            </w:r>
            <w:proofErr w:type="spellEnd"/>
            <w:r w:rsidRPr="00755A0D">
              <w:rPr>
                <w:rFonts w:ascii="Times New Roman" w:hAnsi="Times New Roman" w:cs="Times New Roman"/>
              </w:rPr>
              <w:t>. «</w:t>
            </w:r>
            <w:r w:rsidRPr="00755A0D">
              <w:rPr>
                <w:rFonts w:ascii="Times New Roman" w:hAnsi="Times New Roman" w:cs="Times New Roman"/>
                <w:lang w:val="tt-RU"/>
              </w:rPr>
              <w:t xml:space="preserve">Карыйм </w:t>
            </w:r>
            <w:proofErr w:type="gramStart"/>
            <w:r w:rsidRPr="00755A0D">
              <w:rPr>
                <w:rFonts w:ascii="Times New Roman" w:hAnsi="Times New Roman" w:cs="Times New Roman"/>
                <w:lang w:val="tt-RU"/>
              </w:rPr>
              <w:t>да бу</w:t>
            </w:r>
            <w:proofErr w:type="gramEnd"/>
            <w:r w:rsidRPr="00755A0D">
              <w:rPr>
                <w:rFonts w:ascii="Times New Roman" w:hAnsi="Times New Roman" w:cs="Times New Roman"/>
                <w:lang w:val="tt-RU"/>
              </w:rPr>
              <w:t xml:space="preserve"> дөньяның дүрт ягына...</w:t>
            </w:r>
            <w:r w:rsidRPr="00755A0D">
              <w:rPr>
                <w:rFonts w:ascii="Times New Roman" w:hAnsi="Times New Roman" w:cs="Times New Roman"/>
              </w:rPr>
              <w:t>»</w:t>
            </w:r>
            <w:r w:rsidRPr="00755A0D">
              <w:rPr>
                <w:rFonts w:ascii="Times New Roman" w:hAnsi="Times New Roman" w:cs="Times New Roman"/>
                <w:lang w:val="tt-RU"/>
              </w:rPr>
              <w:t xml:space="preserve"> /Рубаи. </w:t>
            </w:r>
            <w:r w:rsidRPr="00755A0D">
              <w:rPr>
                <w:rFonts w:ascii="Times New Roman" w:hAnsi="Times New Roman" w:cs="Times New Roman"/>
              </w:rPr>
              <w:t>«</w:t>
            </w:r>
            <w:r w:rsidRPr="00755A0D">
              <w:rPr>
                <w:rFonts w:ascii="Times New Roman" w:hAnsi="Times New Roman" w:cs="Times New Roman"/>
                <w:lang w:val="tt-RU"/>
              </w:rPr>
              <w:t>Гляжу я на Мир...</w:t>
            </w:r>
            <w:r w:rsidRPr="00755A0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26.01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 xml:space="preserve">Творчество </w:t>
            </w:r>
            <w:proofErr w:type="spellStart"/>
            <w:r w:rsidRPr="00755A0D">
              <w:rPr>
                <w:rFonts w:ascii="Times New Roman" w:hAnsi="Times New Roman" w:cs="Times New Roman"/>
              </w:rPr>
              <w:t>Ф.Замалетдинова</w:t>
            </w:r>
            <w:proofErr w:type="spellEnd"/>
            <w:r w:rsidRPr="00755A0D">
              <w:rPr>
                <w:rFonts w:ascii="Times New Roman" w:hAnsi="Times New Roman" w:cs="Times New Roman"/>
              </w:rPr>
              <w:t xml:space="preserve"> , стихи/ </w:t>
            </w:r>
            <w:r w:rsidRPr="00755A0D">
              <w:rPr>
                <w:rFonts w:ascii="Times New Roman" w:hAnsi="Times New Roman" w:cs="Times New Roman"/>
                <w:lang w:val="tt-RU"/>
              </w:rPr>
              <w:t>Ф.Фирүзә Җамалетдинова иҗаты, шигыр</w:t>
            </w:r>
            <w:r w:rsidRPr="00755A0D">
              <w:rPr>
                <w:rFonts w:ascii="Times New Roman" w:hAnsi="Times New Roman" w:cs="Times New Roman"/>
              </w:rPr>
              <w:t>ь</w:t>
            </w:r>
            <w:r w:rsidRPr="00755A0D">
              <w:rPr>
                <w:rFonts w:ascii="Times New Roman" w:hAnsi="Times New Roman" w:cs="Times New Roman"/>
                <w:lang w:val="tt-RU"/>
              </w:rPr>
              <w:t>ләре.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2.02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bCs/>
              </w:rPr>
              <w:t xml:space="preserve">Театр начинается с </w:t>
            </w:r>
            <w:r w:rsidRPr="00755A0D">
              <w:rPr>
                <w:rFonts w:ascii="Times New Roman" w:hAnsi="Times New Roman" w:cs="Times New Roman"/>
                <w:b/>
                <w:bCs/>
                <w:lang w:val="tt-RU"/>
              </w:rPr>
              <w:t>вешалки</w:t>
            </w:r>
            <w:r w:rsidRPr="00755A0D">
              <w:rPr>
                <w:rFonts w:ascii="Times New Roman" w:hAnsi="Times New Roman" w:cs="Times New Roman"/>
                <w:b/>
                <w:lang w:val="tt-RU"/>
              </w:rPr>
              <w:t xml:space="preserve"> / Театр яктылыкка, нурга илтә!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noProof/>
                <w:color w:val="000000"/>
                <w:lang w:val="tt-RU"/>
              </w:rPr>
              <w:t xml:space="preserve">Жизнь и торчество Г.Камала. </w:t>
            </w:r>
            <w:r w:rsidRPr="00755A0D">
              <w:rPr>
                <w:rFonts w:ascii="Times New Roman" w:hAnsi="Times New Roman" w:cs="Times New Roman"/>
                <w:color w:val="000000"/>
                <w:spacing w:val="-4"/>
                <w:lang w:val="tt-RU"/>
              </w:rPr>
              <w:t>Комедия Г.Камала</w:t>
            </w:r>
            <w:r w:rsidRPr="00755A0D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755A0D">
              <w:rPr>
                <w:rFonts w:ascii="Times New Roman" w:hAnsi="Times New Roman" w:cs="Times New Roman"/>
                <w:lang w:val="be-BY"/>
              </w:rPr>
              <w:t xml:space="preserve"> </w:t>
            </w:r>
            <w:r w:rsidRPr="00755A0D">
              <w:rPr>
                <w:rFonts w:ascii="Times New Roman" w:hAnsi="Times New Roman" w:cs="Times New Roman"/>
                <w:lang w:val="tt-RU"/>
              </w:rPr>
              <w:t>«Первый театр»</w:t>
            </w:r>
            <w:r w:rsidRPr="00755A0D">
              <w:rPr>
                <w:rFonts w:ascii="Times New Roman" w:hAnsi="Times New Roman" w:cs="Times New Roman"/>
                <w:lang w:val="be-BY"/>
              </w:rPr>
              <w:t>./</w:t>
            </w:r>
            <w:r w:rsidRPr="00755A0D">
              <w:rPr>
                <w:rFonts w:ascii="Times New Roman" w:hAnsi="Times New Roman" w:cs="Times New Roman"/>
                <w:lang w:val="tt-RU"/>
              </w:rPr>
              <w:t xml:space="preserve"> Галиәсгар Камал иҗаты. “Беренче театр” комедия.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9.02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color w:val="000000"/>
                <w:spacing w:val="-4"/>
              </w:rPr>
              <w:t xml:space="preserve">Основные конфликты в комедии </w:t>
            </w:r>
            <w:r w:rsidRPr="00755A0D">
              <w:rPr>
                <w:rFonts w:ascii="Times New Roman" w:hAnsi="Times New Roman" w:cs="Times New Roman"/>
                <w:lang w:val="tt-RU"/>
              </w:rPr>
              <w:t>«Первый театр»</w:t>
            </w:r>
            <w:r w:rsidRPr="00755A0D">
              <w:rPr>
                <w:rFonts w:ascii="Times New Roman" w:hAnsi="Times New Roman" w:cs="Times New Roman"/>
                <w:lang w:val="be-BY"/>
              </w:rPr>
              <w:t xml:space="preserve">./ </w:t>
            </w:r>
            <w:r w:rsidRPr="00755A0D">
              <w:rPr>
                <w:rFonts w:ascii="Times New Roman" w:hAnsi="Times New Roman" w:cs="Times New Roman"/>
                <w:lang w:val="tt-RU"/>
              </w:rPr>
              <w:t>“Беренче театр” комедиясе.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16.02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noProof/>
                <w:color w:val="000000"/>
              </w:rPr>
              <w:t>Сценическое творчество С.Гиззатуллиной-Волжской.</w:t>
            </w:r>
            <w:r w:rsidRPr="00755A0D">
              <w:rPr>
                <w:rFonts w:ascii="Times New Roman" w:hAnsi="Times New Roman" w:cs="Times New Roman"/>
                <w:lang w:val="tt-RU"/>
              </w:rPr>
              <w:t>/  Һә</w:t>
            </w:r>
            <w:proofErr w:type="gramStart"/>
            <w:r w:rsidRPr="00755A0D">
              <w:rPr>
                <w:rFonts w:ascii="Times New Roman" w:hAnsi="Times New Roman" w:cs="Times New Roman"/>
                <w:lang w:val="tt-RU"/>
              </w:rPr>
              <w:t>р</w:t>
            </w:r>
            <w:proofErr w:type="gramEnd"/>
            <w:r w:rsidRPr="00755A0D">
              <w:rPr>
                <w:rFonts w:ascii="Times New Roman" w:hAnsi="Times New Roman" w:cs="Times New Roman"/>
                <w:lang w:val="tt-RU"/>
              </w:rPr>
              <w:t xml:space="preserve"> күңелләр нурлана-дыр, чыкса Гыйззәтуллина...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23.02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9498" w:type="dxa"/>
          </w:tcPr>
          <w:p w:rsidR="007C702C" w:rsidRPr="00E45CB8" w:rsidRDefault="007C702C" w:rsidP="002D15AC">
            <w:pPr>
              <w:jc w:val="both"/>
              <w:rPr>
                <w:rFonts w:ascii="Times New Roman" w:hAnsi="Times New Roman" w:cs="Times New Roman"/>
                <w:noProof/>
                <w:color w:val="000000"/>
              </w:rPr>
            </w:pPr>
            <w:r w:rsidRPr="00755A0D">
              <w:rPr>
                <w:rFonts w:ascii="Times New Roman" w:hAnsi="Times New Roman" w:cs="Times New Roman"/>
                <w:noProof/>
                <w:color w:val="000000"/>
              </w:rPr>
              <w:t xml:space="preserve">Жизнь и творчество Х.Мударрисовой. Жизнь человека искусства в повести 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lang w:val="tt-RU"/>
              </w:rPr>
              <w:t xml:space="preserve"> </w:t>
            </w:r>
            <w:r w:rsidRPr="00755A0D">
              <w:rPr>
                <w:rFonts w:ascii="Times New Roman" w:hAnsi="Times New Roman" w:cs="Times New Roman"/>
              </w:rPr>
              <w:t>«Ц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lang w:val="tt-RU"/>
              </w:rPr>
              <w:t>ена счастья</w:t>
            </w:r>
            <w:r w:rsidRPr="00755A0D">
              <w:rPr>
                <w:rFonts w:ascii="Times New Roman" w:hAnsi="Times New Roman" w:cs="Times New Roman"/>
              </w:rPr>
              <w:t xml:space="preserve">»./ </w:t>
            </w:r>
            <w:r w:rsidRPr="00755A0D">
              <w:rPr>
                <w:rFonts w:ascii="Times New Roman" w:hAnsi="Times New Roman" w:cs="Times New Roman"/>
                <w:lang w:val="tt-RU"/>
              </w:rPr>
              <w:t xml:space="preserve">Халисә Мөдәррисова иҗаты. “Бәйге хакы” повесте. 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2.03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E45CB8" w:rsidTr="002D15AC">
        <w:trPr>
          <w:trHeight w:val="737"/>
        </w:trPr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</w:tcPr>
          <w:p w:rsidR="007C702C" w:rsidRPr="00E45CB8" w:rsidRDefault="007C702C" w:rsidP="002D15AC">
            <w:pPr>
              <w:jc w:val="both"/>
              <w:rPr>
                <w:rFonts w:ascii="Times New Roman" w:hAnsi="Times New Roman" w:cs="Times New Roman"/>
                <w:lang w:val="be-BY"/>
              </w:rPr>
            </w:pPr>
            <w:r w:rsidRPr="00755A0D">
              <w:rPr>
                <w:rFonts w:ascii="Times New Roman" w:hAnsi="Times New Roman" w:cs="Times New Roman"/>
                <w:b/>
                <w:bCs/>
              </w:rPr>
              <w:t>Образы «целителей» в татарской литературе.</w:t>
            </w:r>
            <w:r w:rsidRPr="00755A0D">
              <w:rPr>
                <w:rFonts w:ascii="Times New Roman" w:hAnsi="Times New Roman" w:cs="Times New Roman"/>
                <w:lang w:val="be-BY"/>
              </w:rPr>
              <w:t xml:space="preserve"> / </w:t>
            </w:r>
            <w:r w:rsidRPr="00755A0D">
              <w:rPr>
                <w:rFonts w:ascii="Times New Roman" w:hAnsi="Times New Roman" w:cs="Times New Roman"/>
                <w:b/>
                <w:lang w:val="tt-RU"/>
              </w:rPr>
              <w:t>Мең шифага ия кулларда күпме язмышларның эзе бар...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be-BY"/>
              </w:rPr>
              <w:t>Жизнь и творчество Г.Абсалямова «Белые цветы». /</w:t>
            </w:r>
            <w:r w:rsidRPr="00755A0D">
              <w:rPr>
                <w:rFonts w:ascii="Times New Roman" w:hAnsi="Times New Roman" w:cs="Times New Roman"/>
                <w:lang w:val="tt-RU"/>
              </w:rPr>
              <w:t>Габдрахман Әпсәләмов иҗаты. “Ак чәчәкләр” романы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9.03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9498" w:type="dxa"/>
          </w:tcPr>
          <w:p w:rsidR="007C702C" w:rsidRPr="00E45CB8" w:rsidRDefault="007C702C" w:rsidP="002D15AC">
            <w:pPr>
              <w:jc w:val="both"/>
              <w:rPr>
                <w:rFonts w:ascii="Times New Roman" w:hAnsi="Times New Roman" w:cs="Times New Roman"/>
              </w:rPr>
            </w:pPr>
            <w:r w:rsidRPr="00755A0D">
              <w:rPr>
                <w:rFonts w:ascii="Times New Roman" w:hAnsi="Times New Roman" w:cs="Times New Roman"/>
                <w:lang w:val="be-BY"/>
              </w:rPr>
              <w:t>Содержание текста,  Приемы раскрытия образов врачей</w:t>
            </w:r>
            <w:r w:rsidRPr="00755A0D">
              <w:rPr>
                <w:rFonts w:ascii="Times New Roman" w:hAnsi="Times New Roman" w:cs="Times New Roman"/>
              </w:rPr>
              <w:t xml:space="preserve">./ </w:t>
            </w:r>
            <w:r w:rsidRPr="00755A0D">
              <w:rPr>
                <w:rFonts w:ascii="Times New Roman" w:hAnsi="Times New Roman" w:cs="Times New Roman"/>
                <w:lang w:val="tt-RU"/>
              </w:rPr>
              <w:t>Ак күңелле табибларның олы йөрәгеннән нур тама...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16.03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 xml:space="preserve">Жизненный и творческий путь С.Сулеймановой. Изучение отрывка из повести  </w:t>
            </w:r>
            <w:r w:rsidRPr="00755A0D">
              <w:rPr>
                <w:rFonts w:ascii="Times New Roman" w:hAnsi="Times New Roman" w:cs="Times New Roman"/>
                <w:lang w:val="be-BY"/>
              </w:rPr>
              <w:t>«</w:t>
            </w:r>
            <w:r w:rsidRPr="00755A0D">
              <w:rPr>
                <w:rFonts w:ascii="Times New Roman" w:hAnsi="Times New Roman" w:cs="Times New Roman"/>
                <w:lang w:val="tt-RU"/>
              </w:rPr>
              <w:t>Эта –  жизнь</w:t>
            </w:r>
            <w:r w:rsidRPr="00755A0D">
              <w:rPr>
                <w:rFonts w:ascii="Times New Roman" w:hAnsi="Times New Roman" w:cs="Times New Roman"/>
                <w:lang w:val="be-BY"/>
              </w:rPr>
              <w:t>»</w:t>
            </w:r>
            <w:r w:rsidRPr="00755A0D">
              <w:rPr>
                <w:rFonts w:ascii="Times New Roman" w:hAnsi="Times New Roman" w:cs="Times New Roman"/>
                <w:lang w:val="tt-RU"/>
              </w:rPr>
              <w:t xml:space="preserve">./ 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pacing w:val="4"/>
              </w:rPr>
              <w:t xml:space="preserve"> </w:t>
            </w:r>
            <w:r w:rsidRPr="00755A0D">
              <w:rPr>
                <w:rFonts w:ascii="Times New Roman" w:hAnsi="Times New Roman" w:cs="Times New Roman"/>
                <w:lang w:val="tt-RU"/>
              </w:rPr>
              <w:t>Саҗидә Сөйләйманова иҗаты.  “Дөнья бу...” повесте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23.03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C702C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</w:tcPr>
          <w:p w:rsidR="007C702C" w:rsidRPr="00E45CB8" w:rsidRDefault="007C702C" w:rsidP="002D15AC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E45CB8">
              <w:rPr>
                <w:rFonts w:ascii="Times New Roman" w:hAnsi="Times New Roman" w:cs="Times New Roman"/>
                <w:b/>
                <w:bCs/>
                <w:lang w:val="tt-RU"/>
              </w:rPr>
              <w:t>Учитель – это звучит гордо!</w:t>
            </w:r>
            <w:r w:rsidRPr="00755A0D">
              <w:rPr>
                <w:rFonts w:ascii="Times New Roman" w:hAnsi="Times New Roman" w:cs="Times New Roman"/>
                <w:b/>
                <w:lang w:val="tt-RU"/>
              </w:rPr>
              <w:t xml:space="preserve">/ Укытучым! Синең бөек исемең йөрәгемдә мәңге </w:t>
            </w:r>
            <w:r w:rsidRPr="00755A0D">
              <w:rPr>
                <w:rFonts w:ascii="Times New Roman" w:hAnsi="Times New Roman" w:cs="Times New Roman"/>
                <w:b/>
                <w:lang w:val="tt-RU"/>
              </w:rPr>
              <w:lastRenderedPageBreak/>
              <w:t>сакланыр...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E45CB8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lastRenderedPageBreak/>
              <w:t>28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E45CB8">
              <w:rPr>
                <w:rFonts w:ascii="Times New Roman" w:hAnsi="Times New Roman" w:cs="Times New Roman"/>
                <w:lang w:val="tt-RU"/>
              </w:rPr>
              <w:t xml:space="preserve">Творчество </w:t>
            </w:r>
            <w:r w:rsidRPr="00755A0D">
              <w:rPr>
                <w:rFonts w:ascii="Times New Roman" w:hAnsi="Times New Roman" w:cs="Times New Roman"/>
                <w:lang w:val="tt-RU"/>
              </w:rPr>
              <w:t xml:space="preserve">М.Магдеева. Изучение его романа </w:t>
            </w:r>
            <w:r w:rsidRPr="00E45CB8">
              <w:rPr>
                <w:rFonts w:ascii="Times New Roman" w:hAnsi="Times New Roman" w:cs="Times New Roman"/>
                <w:lang w:val="tt-RU"/>
              </w:rPr>
              <w:t xml:space="preserve"> «</w:t>
            </w:r>
            <w:r w:rsidRPr="00755A0D">
              <w:rPr>
                <w:rFonts w:ascii="Times New Roman" w:hAnsi="Times New Roman" w:cs="Times New Roman"/>
                <w:lang w:val="tt-RU"/>
              </w:rPr>
              <w:t>Фронтовики</w:t>
            </w:r>
            <w:r w:rsidRPr="00E45CB8">
              <w:rPr>
                <w:rFonts w:ascii="Times New Roman" w:hAnsi="Times New Roman" w:cs="Times New Roman"/>
                <w:lang w:val="tt-RU"/>
              </w:rPr>
              <w:t>» (отрывок)</w:t>
            </w:r>
            <w:r w:rsidRPr="00755A0D">
              <w:rPr>
                <w:rFonts w:ascii="Times New Roman" w:hAnsi="Times New Roman" w:cs="Times New Roman"/>
                <w:lang w:val="tt-RU"/>
              </w:rPr>
              <w:t>./  Мөхәммәт Мәһдиев иҗаты. “Фронтовиклар” романы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6.04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</w:rPr>
              <w:t>Ознакомление с</w:t>
            </w:r>
            <w:r w:rsidRPr="00755A0D">
              <w:rPr>
                <w:rFonts w:ascii="Times New Roman" w:hAnsi="Times New Roman" w:cs="Times New Roman"/>
                <w:lang w:val="tt-RU"/>
              </w:rPr>
              <w:t>о стихотворениями о наставниках и учителях</w:t>
            </w:r>
            <w:r w:rsidRPr="00755A0D">
              <w:rPr>
                <w:rFonts w:ascii="Times New Roman" w:hAnsi="Times New Roman" w:cs="Times New Roman"/>
              </w:rPr>
              <w:t xml:space="preserve">  «Учитель» </w:t>
            </w:r>
            <w:r w:rsidRPr="00755A0D">
              <w:rPr>
                <w:rFonts w:ascii="Times New Roman" w:hAnsi="Times New Roman" w:cs="Times New Roman"/>
                <w:lang w:val="tt-RU"/>
              </w:rPr>
              <w:t>Р.Гаташа</w:t>
            </w:r>
            <w:r w:rsidRPr="00755A0D">
              <w:rPr>
                <w:rFonts w:ascii="Times New Roman" w:hAnsi="Times New Roman" w:cs="Times New Roman"/>
              </w:rPr>
              <w:t xml:space="preserve"> «Мой учитель»/  </w:t>
            </w:r>
            <w:proofErr w:type="gramStart"/>
            <w:r w:rsidRPr="00755A0D">
              <w:rPr>
                <w:rFonts w:ascii="Times New Roman" w:hAnsi="Times New Roman" w:cs="Times New Roman"/>
                <w:lang w:val="tt-RU"/>
              </w:rPr>
              <w:t>Р</w:t>
            </w:r>
            <w:proofErr w:type="gramEnd"/>
            <w:r w:rsidRPr="00755A0D">
              <w:rPr>
                <w:rFonts w:ascii="Times New Roman" w:hAnsi="Times New Roman" w:cs="Times New Roman"/>
                <w:lang w:val="tt-RU"/>
              </w:rPr>
              <w:t>әдиф Гаташ иҗаты. “Укытучы” шигыре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13.04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Творчество В.Нуриева. Рассказ  «Сочинение»./ Вакыйф Нуриев иҗаты.  “Инша” хикәясе.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20.04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</w:tcPr>
          <w:p w:rsidR="007C702C" w:rsidRPr="00E45CB8" w:rsidRDefault="007C702C" w:rsidP="002D15AC">
            <w:pPr>
              <w:jc w:val="both"/>
              <w:rPr>
                <w:rFonts w:ascii="Times New Roman" w:hAnsi="Times New Roman" w:cs="Times New Roman"/>
              </w:rPr>
            </w:pPr>
            <w:r w:rsidRPr="00755A0D">
              <w:rPr>
                <w:rFonts w:ascii="Times New Roman" w:hAnsi="Times New Roman" w:cs="Times New Roman"/>
                <w:b/>
                <w:bCs/>
              </w:rPr>
              <w:t>Изобилие профессий.</w:t>
            </w:r>
            <w:r w:rsidRPr="00755A0D">
              <w:rPr>
                <w:rFonts w:ascii="Times New Roman" w:hAnsi="Times New Roman" w:cs="Times New Roman"/>
              </w:rPr>
              <w:t xml:space="preserve"> / </w:t>
            </w:r>
            <w:r w:rsidRPr="00755A0D">
              <w:rPr>
                <w:rFonts w:ascii="Times New Roman" w:hAnsi="Times New Roman" w:cs="Times New Roman"/>
                <w:b/>
                <w:lang w:val="tt-RU"/>
              </w:rPr>
              <w:t>Авыр эшкә беләк бар, кыю эшкә йөрәк бар.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jc w:val="both"/>
              <w:rPr>
                <w:rFonts w:ascii="Times New Roman" w:hAnsi="Times New Roman" w:cs="Times New Roman"/>
              </w:rPr>
            </w:pPr>
            <w:r w:rsidRPr="00755A0D">
              <w:rPr>
                <w:rFonts w:ascii="Times New Roman" w:hAnsi="Times New Roman" w:cs="Times New Roman"/>
              </w:rPr>
              <w:t xml:space="preserve">Творчество </w:t>
            </w:r>
            <w:proofErr w:type="spellStart"/>
            <w:r w:rsidRPr="00755A0D">
              <w:rPr>
                <w:rFonts w:ascii="Times New Roman" w:hAnsi="Times New Roman" w:cs="Times New Roman"/>
              </w:rPr>
              <w:t>Х.Сарьяна</w:t>
            </w:r>
            <w:proofErr w:type="spellEnd"/>
            <w:r w:rsidRPr="00755A0D">
              <w:rPr>
                <w:rFonts w:ascii="Times New Roman" w:hAnsi="Times New Roman" w:cs="Times New Roman"/>
              </w:rPr>
              <w:t xml:space="preserve">. Изучение отрывка из повести </w:t>
            </w:r>
            <w:proofErr w:type="spellStart"/>
            <w:r w:rsidRPr="00755A0D">
              <w:rPr>
                <w:rFonts w:ascii="Times New Roman" w:hAnsi="Times New Roman" w:cs="Times New Roman"/>
              </w:rPr>
              <w:t>Х.Сарьяна</w:t>
            </w:r>
            <w:proofErr w:type="spellEnd"/>
            <w:r w:rsidRPr="00755A0D">
              <w:rPr>
                <w:rFonts w:ascii="Times New Roman" w:hAnsi="Times New Roman" w:cs="Times New Roman"/>
              </w:rPr>
              <w:t xml:space="preserve"> «</w:t>
            </w:r>
            <w:r w:rsidRPr="00755A0D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755A0D">
              <w:rPr>
                <w:rFonts w:ascii="Times New Roman" w:hAnsi="Times New Roman" w:cs="Times New Roman"/>
              </w:rPr>
              <w:t xml:space="preserve">«Отцовская профессия»./ </w:t>
            </w:r>
          </w:p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Хәсән Сарьян иҗаты. “Әткәм һөнәре” повесте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27..04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jc w:val="both"/>
              <w:rPr>
                <w:rFonts w:ascii="Times New Roman" w:hAnsi="Times New Roman" w:cs="Times New Roman"/>
              </w:rPr>
            </w:pPr>
            <w:r w:rsidRPr="00755A0D">
              <w:rPr>
                <w:rFonts w:ascii="Times New Roman" w:hAnsi="Times New Roman" w:cs="Times New Roman"/>
              </w:rPr>
              <w:t xml:space="preserve">Жизнь и творчество </w:t>
            </w:r>
            <w:proofErr w:type="spellStart"/>
            <w:r w:rsidRPr="00755A0D">
              <w:rPr>
                <w:rFonts w:ascii="Times New Roman" w:hAnsi="Times New Roman" w:cs="Times New Roman"/>
              </w:rPr>
              <w:t>И.Юзеева</w:t>
            </w:r>
            <w:proofErr w:type="spellEnd"/>
            <w:r w:rsidRPr="00755A0D">
              <w:rPr>
                <w:rFonts w:ascii="Times New Roman" w:hAnsi="Times New Roman" w:cs="Times New Roman"/>
              </w:rPr>
              <w:t>. Изучение отрывка из</w:t>
            </w:r>
            <w:r w:rsidRPr="00755A0D">
              <w:rPr>
                <w:rFonts w:ascii="Times New Roman" w:hAnsi="Times New Roman" w:cs="Times New Roman"/>
                <w:lang w:val="tt-RU"/>
              </w:rPr>
              <w:t xml:space="preserve">  </w:t>
            </w:r>
            <w:r w:rsidRPr="00755A0D">
              <w:rPr>
                <w:rFonts w:ascii="Times New Roman" w:hAnsi="Times New Roman" w:cs="Times New Roman"/>
              </w:rPr>
              <w:t xml:space="preserve">поэмы  «Знакомые </w:t>
            </w:r>
            <w:r w:rsidRPr="00755A0D">
              <w:rPr>
                <w:rFonts w:ascii="Times New Roman" w:hAnsi="Times New Roman" w:cs="Times New Roman"/>
                <w:lang w:val="tt-RU"/>
              </w:rPr>
              <w:t>напевы</w:t>
            </w:r>
            <w:r w:rsidRPr="00755A0D">
              <w:rPr>
                <w:rFonts w:ascii="Times New Roman" w:hAnsi="Times New Roman" w:cs="Times New Roman"/>
              </w:rPr>
              <w:t xml:space="preserve">»./ </w:t>
            </w:r>
          </w:p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Илдар Юзеев иҗаты. “Таныш моңнар” шигыре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4.05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</w:rPr>
              <w:t xml:space="preserve">Жизнь и творчество </w:t>
            </w:r>
            <w:r w:rsidRPr="00755A0D">
              <w:rPr>
                <w:rFonts w:ascii="Times New Roman" w:hAnsi="Times New Roman" w:cs="Times New Roman"/>
                <w:lang w:val="tt-RU"/>
              </w:rPr>
              <w:t>Х.Камалова</w:t>
            </w:r>
            <w:r w:rsidRPr="00755A0D">
              <w:rPr>
                <w:rFonts w:ascii="Times New Roman" w:hAnsi="Times New Roman" w:cs="Times New Roman"/>
              </w:rPr>
              <w:t xml:space="preserve">. Изучение </w:t>
            </w:r>
            <w:r w:rsidRPr="00755A0D">
              <w:rPr>
                <w:rFonts w:ascii="Times New Roman" w:hAnsi="Times New Roman" w:cs="Times New Roman"/>
                <w:lang w:val="tt-RU"/>
              </w:rPr>
              <w:t xml:space="preserve">рассказа </w:t>
            </w:r>
            <w:r w:rsidRPr="00755A0D">
              <w:rPr>
                <w:rFonts w:ascii="Times New Roman" w:hAnsi="Times New Roman" w:cs="Times New Roman"/>
              </w:rPr>
              <w:t xml:space="preserve"> «</w:t>
            </w:r>
            <w:r w:rsidRPr="00755A0D">
              <w:rPr>
                <w:rFonts w:ascii="Times New Roman" w:hAnsi="Times New Roman" w:cs="Times New Roman"/>
                <w:lang w:val="tt-RU"/>
              </w:rPr>
              <w:t>Летчик</w:t>
            </w:r>
            <w:r w:rsidRPr="00755A0D">
              <w:rPr>
                <w:rFonts w:ascii="Times New Roman" w:hAnsi="Times New Roman" w:cs="Times New Roman"/>
              </w:rPr>
              <w:t>».</w:t>
            </w:r>
            <w:r w:rsidRPr="00755A0D">
              <w:rPr>
                <w:rFonts w:ascii="Times New Roman" w:hAnsi="Times New Roman" w:cs="Times New Roman"/>
                <w:lang w:val="tt-RU"/>
              </w:rPr>
              <w:t xml:space="preserve"> / </w:t>
            </w:r>
          </w:p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Хисам Камалов иҗаты. “Очучы” хикәясе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11.05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702C" w:rsidRPr="00755A0D" w:rsidTr="002D15AC">
        <w:tc>
          <w:tcPr>
            <w:tcW w:w="675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9498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bCs/>
              </w:rPr>
              <w:t xml:space="preserve">Повторение и обобщение изученного в 9 </w:t>
            </w:r>
            <w:proofErr w:type="spellStart"/>
            <w:r w:rsidRPr="00755A0D">
              <w:rPr>
                <w:rFonts w:ascii="Times New Roman" w:hAnsi="Times New Roman" w:cs="Times New Roman"/>
                <w:bCs/>
              </w:rPr>
              <w:t>классе</w:t>
            </w:r>
            <w:proofErr w:type="gramStart"/>
            <w:r w:rsidRPr="00755A0D">
              <w:rPr>
                <w:rFonts w:ascii="Times New Roman" w:hAnsi="Times New Roman" w:cs="Times New Roman"/>
                <w:bCs/>
              </w:rPr>
              <w:t>.Т</w:t>
            </w:r>
            <w:proofErr w:type="gramEnd"/>
            <w:r w:rsidRPr="00755A0D">
              <w:rPr>
                <w:rFonts w:ascii="Times New Roman" w:hAnsi="Times New Roman" w:cs="Times New Roman"/>
                <w:bCs/>
              </w:rPr>
              <w:t>ест</w:t>
            </w:r>
            <w:proofErr w:type="spellEnd"/>
            <w:r w:rsidRPr="00755A0D">
              <w:rPr>
                <w:rFonts w:ascii="Times New Roman" w:hAnsi="Times New Roman" w:cs="Times New Roman"/>
                <w:b/>
                <w:bCs/>
              </w:rPr>
              <w:t xml:space="preserve">./ </w:t>
            </w:r>
            <w:r w:rsidRPr="00755A0D">
              <w:rPr>
                <w:rFonts w:ascii="Times New Roman" w:hAnsi="Times New Roman" w:cs="Times New Roman"/>
                <w:lang w:val="tt-RU"/>
              </w:rPr>
              <w:t>Йомгаклау дәресе.Тестлар</w:t>
            </w:r>
          </w:p>
        </w:tc>
        <w:tc>
          <w:tcPr>
            <w:tcW w:w="1701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 w:rsidRPr="00755A0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18.05</w:t>
            </w:r>
          </w:p>
        </w:tc>
        <w:tc>
          <w:tcPr>
            <w:tcW w:w="1353" w:type="dxa"/>
          </w:tcPr>
          <w:p w:rsidR="007C702C" w:rsidRPr="00755A0D" w:rsidRDefault="007C702C" w:rsidP="002D15AC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7C702C" w:rsidRDefault="007C702C" w:rsidP="007C702C">
      <w:pPr>
        <w:rPr>
          <w:b/>
        </w:rPr>
      </w:pPr>
    </w:p>
    <w:p w:rsidR="007C702C" w:rsidRDefault="007C702C" w:rsidP="007C702C">
      <w:pPr>
        <w:rPr>
          <w:b/>
        </w:rPr>
      </w:pPr>
    </w:p>
    <w:p w:rsidR="007C702C" w:rsidRDefault="007C702C" w:rsidP="007C702C">
      <w:pPr>
        <w:rPr>
          <w:b/>
        </w:rPr>
      </w:pPr>
    </w:p>
    <w:p w:rsidR="007C702C" w:rsidRDefault="007C702C" w:rsidP="007C702C">
      <w:pPr>
        <w:rPr>
          <w:b/>
        </w:rPr>
      </w:pPr>
    </w:p>
    <w:p w:rsidR="007C702C" w:rsidRDefault="007C702C" w:rsidP="007C702C">
      <w:pPr>
        <w:rPr>
          <w:b/>
        </w:rPr>
      </w:pPr>
    </w:p>
    <w:p w:rsidR="007C702C" w:rsidRDefault="007C702C" w:rsidP="007C702C">
      <w:pPr>
        <w:rPr>
          <w:b/>
        </w:rPr>
      </w:pPr>
    </w:p>
    <w:p w:rsidR="007C702C" w:rsidRDefault="007C702C" w:rsidP="007C702C">
      <w:pPr>
        <w:rPr>
          <w:b/>
        </w:rPr>
      </w:pPr>
    </w:p>
    <w:p w:rsidR="007C702C" w:rsidRDefault="007C702C" w:rsidP="007C702C">
      <w:pPr>
        <w:rPr>
          <w:b/>
        </w:rPr>
      </w:pPr>
    </w:p>
    <w:p w:rsidR="007C702C" w:rsidRDefault="007C702C" w:rsidP="007C702C">
      <w:pPr>
        <w:rPr>
          <w:b/>
        </w:rPr>
      </w:pPr>
    </w:p>
    <w:p w:rsidR="007C702C" w:rsidRDefault="007C702C" w:rsidP="007C702C">
      <w:pPr>
        <w:rPr>
          <w:b/>
        </w:rPr>
      </w:pPr>
    </w:p>
    <w:p w:rsidR="007C702C" w:rsidRDefault="007C702C" w:rsidP="007C702C">
      <w:pPr>
        <w:rPr>
          <w:b/>
        </w:rPr>
      </w:pPr>
    </w:p>
    <w:p w:rsidR="007C702C" w:rsidRDefault="007C702C" w:rsidP="007C702C">
      <w:pPr>
        <w:rPr>
          <w:b/>
        </w:rPr>
      </w:pPr>
    </w:p>
    <w:p w:rsidR="007C702C" w:rsidRDefault="007C702C" w:rsidP="007C702C">
      <w:pPr>
        <w:rPr>
          <w:b/>
        </w:rPr>
      </w:pPr>
    </w:p>
    <w:p w:rsidR="007C702C" w:rsidRDefault="007C702C" w:rsidP="007C702C">
      <w:pPr>
        <w:rPr>
          <w:b/>
        </w:rPr>
      </w:pPr>
    </w:p>
    <w:p w:rsidR="007C702C" w:rsidRDefault="007C702C" w:rsidP="007C702C">
      <w:pPr>
        <w:rPr>
          <w:b/>
        </w:rPr>
      </w:pPr>
    </w:p>
    <w:p w:rsidR="007C702C" w:rsidRDefault="007C702C" w:rsidP="007C702C">
      <w:pPr>
        <w:rPr>
          <w:b/>
        </w:rPr>
      </w:pPr>
    </w:p>
    <w:p w:rsidR="007C702C" w:rsidRDefault="007C702C" w:rsidP="007C702C">
      <w:pPr>
        <w:rPr>
          <w:b/>
        </w:rPr>
      </w:pPr>
      <w:bookmarkStart w:id="0" w:name="_GoBack"/>
      <w:bookmarkEnd w:id="0"/>
    </w:p>
    <w:p w:rsidR="007C702C" w:rsidRDefault="007C702C" w:rsidP="007C702C">
      <w:pPr>
        <w:rPr>
          <w:b/>
        </w:rPr>
      </w:pPr>
    </w:p>
    <w:p w:rsidR="007C702C" w:rsidRDefault="007C702C" w:rsidP="007C702C">
      <w:pPr>
        <w:spacing w:before="60"/>
        <w:ind w:left="940" w:right="944"/>
        <w:jc w:val="center"/>
        <w:rPr>
          <w:b/>
        </w:rPr>
      </w:pPr>
      <w:r>
        <w:rPr>
          <w:b/>
          <w:bCs/>
        </w:rPr>
        <w:lastRenderedPageBreak/>
        <w:t>Лист изменений в календарно - тематическом планировании</w:t>
      </w:r>
      <w:r w:rsidRPr="00EF682A">
        <w:rPr>
          <w:b/>
          <w:color w:val="00B050"/>
          <w:sz w:val="28"/>
          <w:szCs w:val="28"/>
        </w:rPr>
        <w:t xml:space="preserve"> </w:t>
      </w:r>
      <w:r w:rsidRPr="00155957">
        <w:rPr>
          <w:b/>
        </w:rPr>
        <w:t xml:space="preserve">по </w:t>
      </w:r>
      <w:r>
        <w:rPr>
          <w:b/>
        </w:rPr>
        <w:t>родной (татарской) л</w:t>
      </w:r>
      <w:r w:rsidRPr="00463F17">
        <w:rPr>
          <w:b/>
        </w:rPr>
        <w:t>итератур</w:t>
      </w:r>
      <w:r>
        <w:rPr>
          <w:b/>
        </w:rPr>
        <w:t>е для 9</w:t>
      </w:r>
      <w:r w:rsidRPr="00155957">
        <w:rPr>
          <w:b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7C702C" w:rsidTr="002D15A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2C" w:rsidRDefault="007C702C" w:rsidP="002D15AC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2C" w:rsidRDefault="007C702C" w:rsidP="002D15AC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2C" w:rsidRDefault="007C702C" w:rsidP="002D15AC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2C" w:rsidRDefault="007C702C" w:rsidP="002D15AC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2C" w:rsidRDefault="007C702C" w:rsidP="002D15AC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7C702C" w:rsidTr="002D15AC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</w:tc>
      </w:tr>
      <w:tr w:rsidR="007C702C" w:rsidTr="002D15A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</w:tr>
      <w:tr w:rsidR="007C702C" w:rsidTr="002D15A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</w:tr>
      <w:tr w:rsidR="007C702C" w:rsidTr="002D15A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</w:tr>
      <w:tr w:rsidR="007C702C" w:rsidTr="002D15A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</w:tc>
      </w:tr>
      <w:tr w:rsidR="007C702C" w:rsidTr="002D15A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</w:tc>
      </w:tr>
      <w:tr w:rsidR="007C702C" w:rsidTr="002D15A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</w:tc>
      </w:tr>
      <w:tr w:rsidR="007C702C" w:rsidTr="002D15A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2C" w:rsidRDefault="007C702C" w:rsidP="002D15AC">
            <w:pPr>
              <w:pStyle w:val="Default"/>
              <w:spacing w:line="256" w:lineRule="auto"/>
            </w:pPr>
          </w:p>
        </w:tc>
      </w:tr>
    </w:tbl>
    <w:p w:rsidR="007C702C" w:rsidRDefault="007C702C" w:rsidP="007C702C"/>
    <w:p w:rsidR="007C702C" w:rsidRDefault="007C702C"/>
    <w:sectPr w:rsidR="007C702C" w:rsidSect="007C702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02C"/>
    <w:rsid w:val="00651CA1"/>
    <w:rsid w:val="007C702C"/>
    <w:rsid w:val="00D9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0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02C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C702C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C702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0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02C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C702C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C702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2021-09-14T19:55:00Z</dcterms:created>
  <dcterms:modified xsi:type="dcterms:W3CDTF">2021-09-14T19:58:00Z</dcterms:modified>
</cp:coreProperties>
</file>